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186D" w14:textId="10DA526E" w:rsidR="00497468" w:rsidRPr="009B5858" w:rsidRDefault="003014AC" w:rsidP="00823752">
      <w:pPr>
        <w:pStyle w:val="NormalnyWeb"/>
        <w:jc w:val="both"/>
        <w:rPr>
          <w:b/>
          <w:sz w:val="22"/>
          <w:szCs w:val="22"/>
        </w:rPr>
      </w:pPr>
      <w:r w:rsidRPr="009B5858">
        <w:rPr>
          <w:b/>
          <w:sz w:val="22"/>
          <w:szCs w:val="22"/>
        </w:rPr>
        <w:t xml:space="preserve">Specjalista w </w:t>
      </w:r>
      <w:r w:rsidR="00823752" w:rsidRPr="009B5858">
        <w:rPr>
          <w:b/>
          <w:sz w:val="22"/>
          <w:szCs w:val="22"/>
        </w:rPr>
        <w:t xml:space="preserve">Sekcji Wydatków Osobowych w </w:t>
      </w:r>
      <w:r w:rsidR="00600A21" w:rsidRPr="009B5858">
        <w:rPr>
          <w:b/>
          <w:sz w:val="22"/>
          <w:szCs w:val="22"/>
        </w:rPr>
        <w:t>Wydziale Finansów</w:t>
      </w:r>
      <w:r w:rsidR="00C355AA" w:rsidRPr="009B5858">
        <w:rPr>
          <w:b/>
          <w:sz w:val="22"/>
          <w:szCs w:val="22"/>
        </w:rPr>
        <w:t xml:space="preserve">  KWP w </w:t>
      </w:r>
      <w:r w:rsidR="00261F2E" w:rsidRPr="009B5858">
        <w:rPr>
          <w:b/>
          <w:sz w:val="22"/>
          <w:szCs w:val="22"/>
        </w:rPr>
        <w:t>Ł</w:t>
      </w:r>
      <w:r w:rsidR="00C355AA" w:rsidRPr="009B5858">
        <w:rPr>
          <w:b/>
          <w:sz w:val="22"/>
          <w:szCs w:val="22"/>
        </w:rPr>
        <w:t>odzi</w:t>
      </w:r>
    </w:p>
    <w:p w14:paraId="6250A48C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Komendant Wojewódzki Policji w Łodzi</w:t>
      </w:r>
    </w:p>
    <w:p w14:paraId="4AC570B7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 xml:space="preserve">poszukuje kandydatów\kandydatek na stanowisko: </w:t>
      </w: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>specjalista ds. wydatków osobowych w Sekcji Wydatków Osobowych Wydziału Finansów KWP w Łodzi</w:t>
      </w:r>
    </w:p>
    <w:p w14:paraId="1381FEDD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 xml:space="preserve">Liczba stanowisk pracy: </w:t>
      </w: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14:paraId="7D1B2AB7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 xml:space="preserve">Wymiar czasu pracy: </w:t>
      </w: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>1 etat</w:t>
      </w:r>
    </w:p>
    <w:p w14:paraId="1642A4CC" w14:textId="3DF8EFCF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>MIEJSCE WYKONYWANIA PRACY:</w:t>
      </w:r>
      <w:r w:rsidRPr="009B5858">
        <w:rPr>
          <w:rFonts w:ascii="Times New Roman" w:eastAsia="Times New Roman" w:hAnsi="Times New Roman" w:cs="Times New Roman"/>
          <w:lang w:eastAsia="pl-PL"/>
        </w:rPr>
        <w:br/>
      </w:r>
      <w:r w:rsidRPr="009B5858">
        <w:rPr>
          <w:rFonts w:ascii="Times New Roman" w:eastAsia="Times New Roman" w:hAnsi="Times New Roman" w:cs="Times New Roman"/>
          <w:lang w:eastAsia="pl-PL"/>
        </w:rPr>
        <w:br/>
        <w:t>Łódź, ul. Lutomierska 108/112</w:t>
      </w:r>
      <w:r w:rsidRPr="009B5858">
        <w:rPr>
          <w:rFonts w:ascii="Times New Roman" w:eastAsia="Times New Roman" w:hAnsi="Times New Roman" w:cs="Times New Roman"/>
          <w:lang w:eastAsia="pl-PL"/>
        </w:rPr>
        <w:br/>
      </w:r>
      <w:r w:rsidRPr="009B5858">
        <w:rPr>
          <w:rFonts w:ascii="Times New Roman" w:eastAsia="Times New Roman" w:hAnsi="Times New Roman" w:cs="Times New Roman"/>
          <w:lang w:eastAsia="pl-PL"/>
        </w:rPr>
        <w:br/>
      </w: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>ADRES URZĘDU:</w:t>
      </w:r>
      <w:r w:rsidRPr="009B5858">
        <w:rPr>
          <w:rFonts w:ascii="Times New Roman" w:eastAsia="Times New Roman" w:hAnsi="Times New Roman" w:cs="Times New Roman"/>
          <w:lang w:eastAsia="pl-PL"/>
        </w:rPr>
        <w:br/>
      </w:r>
      <w:r w:rsidRPr="009B5858">
        <w:rPr>
          <w:rFonts w:ascii="Times New Roman" w:eastAsia="Times New Roman" w:hAnsi="Times New Roman" w:cs="Times New Roman"/>
          <w:lang w:eastAsia="pl-PL"/>
        </w:rPr>
        <w:br/>
        <w:t>Łódź, ul. Lutomierska 108/112</w:t>
      </w:r>
    </w:p>
    <w:p w14:paraId="15B8D265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>Czym będziesz się zajmować</w:t>
      </w: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br/>
        <w:t>Osoba na tym stanowisku:</w:t>
      </w:r>
    </w:p>
    <w:p w14:paraId="6E6C2D94" w14:textId="77777777" w:rsidR="009B5858" w:rsidRPr="009B5858" w:rsidRDefault="009B5858" w:rsidP="009B58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 xml:space="preserve">nalicza i sporządza listy uposażeń funkcjonariuszy i wynagrodzeń członków </w:t>
      </w:r>
      <w:proofErr w:type="spellStart"/>
      <w:r w:rsidRPr="009B5858">
        <w:rPr>
          <w:rFonts w:ascii="Times New Roman" w:eastAsia="Times New Roman" w:hAnsi="Times New Roman" w:cs="Times New Roman"/>
          <w:lang w:eastAsia="pl-PL"/>
        </w:rPr>
        <w:t>ksc</w:t>
      </w:r>
      <w:proofErr w:type="spellEnd"/>
      <w:r w:rsidRPr="009B5858">
        <w:rPr>
          <w:rFonts w:ascii="Times New Roman" w:eastAsia="Times New Roman" w:hAnsi="Times New Roman" w:cs="Times New Roman"/>
          <w:lang w:eastAsia="pl-PL"/>
        </w:rPr>
        <w:t xml:space="preserve"> i pracowników cywilnych oraz dodatkowych należności i świadczeń zgodnie z wydanymi rozkazami, wykazami zatrudnienia w poszczególnych jednostkach oraz dokumentami źródłowymi - aktualizacja kartotek,</w:t>
      </w:r>
    </w:p>
    <w:p w14:paraId="471D6C25" w14:textId="3BBE9A45" w:rsidR="009B5858" w:rsidRPr="009B5858" w:rsidRDefault="009B5858" w:rsidP="009B58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 xml:space="preserve">sporządza zaświadczenia o wysokości uposażeń funkcjonariuszy w służbie i zwolnionych ze służby oraz pochodnych zgodnie z otrzymanymi dokumentami </w:t>
      </w:r>
      <w:r w:rsidR="00321CE3" w:rsidRPr="009B5858">
        <w:rPr>
          <w:rFonts w:ascii="Times New Roman" w:eastAsia="Times New Roman" w:hAnsi="Times New Roman" w:cs="Times New Roman"/>
          <w:lang w:eastAsia="pl-PL"/>
        </w:rPr>
        <w:t>źródłowymi</w:t>
      </w:r>
      <w:r w:rsidRPr="009B5858">
        <w:rPr>
          <w:rFonts w:ascii="Times New Roman" w:eastAsia="Times New Roman" w:hAnsi="Times New Roman" w:cs="Times New Roman"/>
          <w:lang w:eastAsia="pl-PL"/>
        </w:rPr>
        <w:t xml:space="preserve"> (rozkazy personalne, komunikaty, umowy o pracę itp.) i uprawnionych do pobierania emerytury lub renty,</w:t>
      </w:r>
    </w:p>
    <w:p w14:paraId="4ECA9823" w14:textId="77777777" w:rsidR="009B5858" w:rsidRPr="009B5858" w:rsidRDefault="009B5858" w:rsidP="009B58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realizuje obowiązki płatnika w zakresie ubezpieczeń społecznych i podatku dochodowego,</w:t>
      </w:r>
    </w:p>
    <w:p w14:paraId="4D3B689B" w14:textId="4FF9D1F8" w:rsidR="009B5858" w:rsidRPr="009B5858" w:rsidRDefault="009B5858" w:rsidP="009B58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 xml:space="preserve">przygotowuje dokumentację finansową związaną z nabyciem przez </w:t>
      </w:r>
      <w:r w:rsidR="00321CE3" w:rsidRPr="009B5858">
        <w:rPr>
          <w:rFonts w:ascii="Times New Roman" w:eastAsia="Times New Roman" w:hAnsi="Times New Roman" w:cs="Times New Roman"/>
          <w:lang w:eastAsia="pl-PL"/>
        </w:rPr>
        <w:t>funkcjonariusza</w:t>
      </w:r>
      <w:r w:rsidRPr="009B5858">
        <w:rPr>
          <w:rFonts w:ascii="Times New Roman" w:eastAsia="Times New Roman" w:hAnsi="Times New Roman" w:cs="Times New Roman"/>
          <w:lang w:eastAsia="pl-PL"/>
        </w:rPr>
        <w:t xml:space="preserve"> lub pracownika Policji praw emerytalnych,</w:t>
      </w:r>
    </w:p>
    <w:p w14:paraId="7B28DFBE" w14:textId="77777777" w:rsidR="009B5858" w:rsidRPr="009B5858" w:rsidRDefault="009B5858" w:rsidP="009B58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realizuje proces windykacji należności przysługujących od funkcjonariuszy i pracowników cywilnych,</w:t>
      </w:r>
    </w:p>
    <w:p w14:paraId="6A1C6944" w14:textId="77777777" w:rsidR="009B5858" w:rsidRPr="009B5858" w:rsidRDefault="009B5858" w:rsidP="009B58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 xml:space="preserve">weryfikuje dokumenty pod względem </w:t>
      </w:r>
      <w:proofErr w:type="spellStart"/>
      <w:r w:rsidRPr="009B5858">
        <w:rPr>
          <w:rFonts w:ascii="Times New Roman" w:eastAsia="Times New Roman" w:hAnsi="Times New Roman" w:cs="Times New Roman"/>
          <w:lang w:eastAsia="pl-PL"/>
        </w:rPr>
        <w:t>formalno</w:t>
      </w:r>
      <w:proofErr w:type="spellEnd"/>
      <w:r w:rsidRPr="009B5858">
        <w:rPr>
          <w:rFonts w:ascii="Times New Roman" w:eastAsia="Times New Roman" w:hAnsi="Times New Roman" w:cs="Times New Roman"/>
          <w:lang w:eastAsia="pl-PL"/>
        </w:rPr>
        <w:t xml:space="preserve"> - rachunkowym,</w:t>
      </w:r>
    </w:p>
    <w:p w14:paraId="5EFF4F9C" w14:textId="77777777" w:rsidR="009B5858" w:rsidRPr="009B5858" w:rsidRDefault="009B5858" w:rsidP="009B58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archiwizuje akta spraw zakończonych przekazując do Archiwum KWP w Łodzi w celu zapewnienia właściwego obiegu dokumentów w Wydziale.</w:t>
      </w:r>
    </w:p>
    <w:p w14:paraId="039E01D2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>Kogo poszukujemy</w:t>
      </w: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br/>
        <w:t>Potrzebne ci będą (wymagania niezbędne)</w:t>
      </w:r>
    </w:p>
    <w:p w14:paraId="5FB88936" w14:textId="77777777" w:rsidR="009B5858" w:rsidRPr="009B5858" w:rsidRDefault="009B5858" w:rsidP="009B5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Wykształcenie: wyższe</w:t>
      </w:r>
    </w:p>
    <w:p w14:paraId="4574D819" w14:textId="77777777" w:rsidR="009B5858" w:rsidRPr="009B5858" w:rsidRDefault="009B5858" w:rsidP="009B5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Doświadczenie zawodowe w pracy w komórkach organizacyjnych związanych z naliczaniem płac</w:t>
      </w:r>
    </w:p>
    <w:p w14:paraId="2E931E1C" w14:textId="77777777" w:rsidR="009B5858" w:rsidRPr="009B5858" w:rsidRDefault="009B5858" w:rsidP="009B5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umiejętność przekazywania informacji w sposób jasny, precyzyjny i zwięzły,</w:t>
      </w:r>
    </w:p>
    <w:p w14:paraId="5CF6E8A5" w14:textId="77777777" w:rsidR="009B5858" w:rsidRPr="009B5858" w:rsidRDefault="009B5858" w:rsidP="009B5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umiejętność pracy w zespole: współpraca z innymi pracownikami, dzielenie się wiedzą oraz informacjami, zgłaszanie konstruktywnych wniosków usprawniających pracę zespołu,</w:t>
      </w:r>
    </w:p>
    <w:p w14:paraId="0747DEEE" w14:textId="77777777" w:rsidR="009B5858" w:rsidRPr="009B5858" w:rsidRDefault="009B5858" w:rsidP="009B5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 xml:space="preserve">znajomość obowiązujących przepisów z zakresu naliczania uposażeń i wynagrodzeń, ubezpieczeń społecznych, podatku dochodowego </w:t>
      </w:r>
      <w:proofErr w:type="spellStart"/>
      <w:r w:rsidRPr="009B5858">
        <w:rPr>
          <w:rFonts w:ascii="Times New Roman" w:eastAsia="Times New Roman" w:hAnsi="Times New Roman" w:cs="Times New Roman"/>
          <w:lang w:eastAsia="pl-PL"/>
        </w:rPr>
        <w:t>itp</w:t>
      </w:r>
      <w:proofErr w:type="spellEnd"/>
      <w:r w:rsidRPr="009B5858">
        <w:rPr>
          <w:rFonts w:ascii="Times New Roman" w:eastAsia="Times New Roman" w:hAnsi="Times New Roman" w:cs="Times New Roman"/>
          <w:lang w:eastAsia="pl-PL"/>
        </w:rPr>
        <w:t>,</w:t>
      </w:r>
    </w:p>
    <w:p w14:paraId="6B4013E5" w14:textId="77777777" w:rsidR="009B5858" w:rsidRPr="009B5858" w:rsidRDefault="009B5858" w:rsidP="009B5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poświadczenie bezpieczeństwa uprawniające do dostępu do informacji niejawnych oznaczonych klauzulą poufne lub złożenie oświadczenia.</w:t>
      </w:r>
    </w:p>
    <w:p w14:paraId="14482451" w14:textId="77777777" w:rsidR="009B5858" w:rsidRPr="009B5858" w:rsidRDefault="009B5858" w:rsidP="009B5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Posiadanie obywatelstwa polskiego</w:t>
      </w:r>
    </w:p>
    <w:p w14:paraId="2EA5EF19" w14:textId="77777777" w:rsidR="009B5858" w:rsidRPr="009B5858" w:rsidRDefault="009B5858" w:rsidP="009B5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Korzystanie z pełni praw publicznych</w:t>
      </w:r>
    </w:p>
    <w:p w14:paraId="2ED26A59" w14:textId="77777777" w:rsidR="009B5858" w:rsidRPr="009B5858" w:rsidRDefault="009B5858" w:rsidP="009B58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lastRenderedPageBreak/>
        <w:t>Nieskazanie prawomocnym wyrokiem za umyślne przestępstwo lub umyślne przestępstwo skarbowe</w:t>
      </w:r>
    </w:p>
    <w:p w14:paraId="5946B11F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>Co oferujemy</w:t>
      </w:r>
    </w:p>
    <w:p w14:paraId="0805D578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Dofinansowanie do wypoczynku pracowników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Dofinansowanie do wypoczynku dzieci pracowników</w:t>
      </w:r>
    </w:p>
    <w:p w14:paraId="62DB22F3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>Dostępność</w:t>
      </w:r>
    </w:p>
    <w:p w14:paraId="0BD8B3A0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Jako osoba z niepełnosprawnością nie możesz skorzystać z pierwszeństwa w zatrudnieniu – nie składaj dokumentu potwierdzającego niepełnosprawność.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</w:p>
    <w:p w14:paraId="136FB175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>Warunki pracy</w:t>
      </w:r>
    </w:p>
    <w:p w14:paraId="3EF78F0D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praca biurowa, praca w siedzibie urzędu, praca w systemie podstawowym, praca stacjonarna, obsługa komputera powyżej 4 godzin na dobę, obsługa urządzeń biurowych, oświetlenie naturalne i sztuczne, obecność wind w budynku, praca na 1 piętrze, niedostosowanie budynku do osób niepełnosprawnych</w:t>
      </w:r>
    </w:p>
    <w:p w14:paraId="3A37AC61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>Dodatkowe informacje</w:t>
      </w:r>
    </w:p>
    <w:p w14:paraId="04DCEA18" w14:textId="41369AAC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- wynagrodzenie: 1,8443 mnożnik kwoty bazowej tj. 3747,54 zł brutto + wysługa lat,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- oferty otrzymane po terminie, uzupełniane po terminie lub bez wymaganych dokumentów nie będą rozpatrywane,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- do składania ofert zachęcamy również osoby niepełnosprawne,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- do kolejnych etapów rekrutacji zostaną zaproszeni jedynie kandydaci wybrani spośród osób spełniających wymagania formalne,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- kandydaci zakwalifikowani zostaną telefonicznie powiadomieni o etapach i terminie rekrutacji,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- oferty, które spełniały wymagania formalne, lecz nie zostały wybrane do dalszego procesu rekrutacji, zostaną komisyjnie zniszczone (o tym fakcie kandydaci nie będą powiadomieni),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- oferty odrzucone zostaną komisyjnie zniszczone,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- oświadczenia i list motywacyjny muszą być podpisane własnoręcznie,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- wzory oświadczeń dostępne są na stronie internetowej www.lodzka.policja.gov.pl w zakładce "</w:t>
      </w:r>
      <w:bookmarkStart w:id="0" w:name="_GoBack"/>
      <w:bookmarkEnd w:id="0"/>
      <w:r w:rsidRPr="009B5858">
        <w:rPr>
          <w:rFonts w:ascii="Times New Roman" w:eastAsia="Times New Roman" w:hAnsi="Times New Roman" w:cs="Times New Roman"/>
          <w:lang w:eastAsia="pl-PL"/>
        </w:rPr>
        <w:t>KARIERA" - służba cywilna - ogłoszenia w służbie cywilnej - oświadczenia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</w:t>
      </w:r>
    </w:p>
    <w:p w14:paraId="2A0D60EE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>Twoja aplikacja musi zawierać</w:t>
      </w:r>
    </w:p>
    <w:p w14:paraId="5E4C4581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>(dokumenty niezbędne)</w:t>
      </w:r>
    </w:p>
    <w:p w14:paraId="2F1344CC" w14:textId="77777777" w:rsidR="009B5858" w:rsidRPr="009B5858" w:rsidRDefault="009B5858" w:rsidP="009B58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CV i list motywacyjny</w:t>
      </w:r>
    </w:p>
    <w:p w14:paraId="11432545" w14:textId="77777777" w:rsidR="009B5858" w:rsidRPr="009B5858" w:rsidRDefault="009B5858" w:rsidP="009B58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Kopie dokumentów potwierdzających spełnienie wymagania niezbędnego w zakresie wykształcenia</w:t>
      </w:r>
    </w:p>
    <w:p w14:paraId="57F995C4" w14:textId="77777777" w:rsidR="009B5858" w:rsidRPr="009B5858" w:rsidRDefault="009B5858" w:rsidP="009B58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Kopie dokumentów potwierdzających spełnienie wymagania niezbędnego w zakresie doświadczenia zawodowego / stażu pracy</w:t>
      </w:r>
    </w:p>
    <w:p w14:paraId="1CF367E8" w14:textId="3E659042" w:rsidR="009B5858" w:rsidRPr="009B5858" w:rsidRDefault="009B5858" w:rsidP="009B58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 xml:space="preserve">kopia poświadczenia bezpieczeństwa uprawniającego do dostępu do informacji niejawnych oznaczonych klauzulą poufne lub oświadczenie o wyrażeniu zgody na przeprowadzenie postępowania </w:t>
      </w:r>
      <w:r w:rsidR="00321CE3" w:rsidRPr="009B5858">
        <w:rPr>
          <w:rFonts w:ascii="Times New Roman" w:eastAsia="Times New Roman" w:hAnsi="Times New Roman" w:cs="Times New Roman"/>
          <w:lang w:eastAsia="pl-PL"/>
        </w:rPr>
        <w:t>sprawdzającego</w:t>
      </w:r>
      <w:r w:rsidRPr="009B5858">
        <w:rPr>
          <w:rFonts w:ascii="Times New Roman" w:eastAsia="Times New Roman" w:hAnsi="Times New Roman" w:cs="Times New Roman"/>
          <w:lang w:eastAsia="pl-PL"/>
        </w:rPr>
        <w:t xml:space="preserve"> zgodnie z ustawą z dnia 5.08.2010 roku o ochronie informacji niejawnych.</w:t>
      </w:r>
    </w:p>
    <w:p w14:paraId="40E5F1BE" w14:textId="77777777" w:rsidR="009B5858" w:rsidRPr="009B5858" w:rsidRDefault="009B5858" w:rsidP="009B58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lastRenderedPageBreak/>
        <w:t>Oświadczenie o posiadaniu obywatelstwa polskiego</w:t>
      </w:r>
    </w:p>
    <w:p w14:paraId="5077E448" w14:textId="77777777" w:rsidR="009B5858" w:rsidRPr="009B5858" w:rsidRDefault="009B5858" w:rsidP="009B58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Oświadczenie o korzystaniu z pełni praw publicznych</w:t>
      </w:r>
    </w:p>
    <w:p w14:paraId="227D8B54" w14:textId="77777777" w:rsidR="009B5858" w:rsidRPr="009B5858" w:rsidRDefault="009B5858" w:rsidP="009B58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>Oświadczenie o nieskazaniu prawomocnym wyrokiem za umyślne przestępstwo lub umyślne przestępstwo skarbowe</w:t>
      </w:r>
    </w:p>
    <w:p w14:paraId="4556E1F1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>Aplikuj</w:t>
      </w:r>
    </w:p>
    <w:p w14:paraId="3126BEE2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>do 02 grudnia 2022 roku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na adres: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Komenda Wojewódzka Policji w Łodzi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Wydział Kadr i Szkolenia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ul. Lutomierska 108/112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91-048 Łódź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z dopiskiem</w:t>
      </w: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 xml:space="preserve"> "oferta zatrudnienia w służbie cywilnej nr ogłoszenia 110910"</w:t>
      </w:r>
    </w:p>
    <w:p w14:paraId="36759FE5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 xml:space="preserve">Dokumenty należy złożyć do: </w:t>
      </w: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>02.12.2022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Decyduje data: stempla pocztowego / osobistego dostarczenia oferty do urzędu</w:t>
      </w:r>
      <w:r w:rsidRPr="009B5858">
        <w:rPr>
          <w:rFonts w:ascii="Times New Roman" w:eastAsia="Times New Roman" w:hAnsi="Times New Roman" w:cs="Times New Roman"/>
          <w:lang w:eastAsia="pl-PL"/>
        </w:rPr>
        <w:br/>
        <w:t>Aplikując, oświadczasz, że znana Ci jest treść informacji na temat przetwarzania danych osobowych w naborze</w:t>
      </w:r>
    </w:p>
    <w:p w14:paraId="5983EC15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b/>
          <w:bCs/>
          <w:lang w:eastAsia="pl-PL"/>
        </w:rPr>
        <w:t>DANE OSOBOWE - KLAUZULA INFORMACYJNA</w:t>
      </w:r>
    </w:p>
    <w:p w14:paraId="3504BDF1" w14:textId="77777777" w:rsidR="009B5858" w:rsidRPr="009B5858" w:rsidRDefault="009B5858" w:rsidP="009B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B5858">
        <w:rPr>
          <w:rFonts w:ascii="Times New Roman" w:eastAsia="Times New Roman" w:hAnsi="Times New Roman" w:cs="Times New Roman"/>
          <w:lang w:eastAsia="pl-PL"/>
        </w:rPr>
        <w:t xml:space="preserve"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 1. Administratorem Danych Osobowych (ADO) jest Komendant Wojewódzki Policji w Łodzi z siedzibą przy ul. Lutomierskiej 108/112 w Łodzi, kod 91-048. 2. Dane kontaktowe Inspektora Ochrony Danych (IOD) – Łukasz </w:t>
      </w:r>
      <w:proofErr w:type="spellStart"/>
      <w:r w:rsidRPr="009B5858">
        <w:rPr>
          <w:rFonts w:ascii="Times New Roman" w:eastAsia="Times New Roman" w:hAnsi="Times New Roman" w:cs="Times New Roman"/>
          <w:lang w:eastAsia="pl-PL"/>
        </w:rPr>
        <w:t>Szczerbakowicz</w:t>
      </w:r>
      <w:proofErr w:type="spellEnd"/>
      <w:r w:rsidRPr="009B5858">
        <w:rPr>
          <w:rFonts w:ascii="Times New Roman" w:eastAsia="Times New Roman" w:hAnsi="Times New Roman" w:cs="Times New Roman"/>
          <w:lang w:eastAsia="pl-PL"/>
        </w:rPr>
        <w:t>, tel. 47 8412062, e-mail: iod@ld.policja.gov.pl 3. Dane osobowe, zwane dalej „danymi”, przetwarzane są w celu realizacji procesu rekrutacji na wybrane stanowisko w korpusie służby cywilnej, na podstawie przepisów dot. zatrudnienia, w szczególności kodeksu pracy i ustawy o służbie cywilnej. Dane wykraczające poza zakres określony w przepisach dotyczących zatrudnienia (np. adres e-mail, nr telefonu, zdjęcie), o ile zostały przez Pana/Panią podane, przetwarzane są na podstawie Pana/Pani zgody wyrażonej poprzez złożenie aplikacji na wybrane stanowisko. 4. Pani/Pana dane osobowe będą przechowywane przez okres nie dłuższy niż 3 miesiące od nawiązania stosunku pracy z osobą wyłonioną w drodze naboru, a następnie zostaną zniszczone jeżeli nie zostanie Pani/Pan zatrudniona/y. Dane osobowe 5 najlepszych kandydatów w postaci imienia, nazwiska i miejsca zamieszkania w rozumieniu przepisów Kodeksu cywilnego zawarte w protokole z przeprowadzonego naboru będą przechowywane przez 5 lat licząc od końca roku kalendarzowego, w którym nastąpiło zakończenie rekrutacji. 5. W przypadku złożenia przez Pana/Panią oświadczenia stanowiącego załącznik nr 1C do procedury postępowania w zakresie naboru zewnętrznego do korpusu służby cywilnej, Pana/Pani dane będą przechowywane przez okres wskazany w pkt.4 licząc od dnia nawiązania stosunku pracy z osobą wyłonioną w drodze ostatniego naboru przeprowadzonego w roku złożenia oświadczenia. 6. Przysługuje Pani/Panu prawo do żądania od administratora dostępu do przekazanych danych, prawo do ich sprostowania, usunięcia lub ograniczenia przetwarzania oraz prawo do przenoszenia danych. 7. Przysługuje Pani/Panu prawo do cofnięcia zgody na przetwarzanie dodatkowych danych w dowolnym momencie, jednak nie będzie to miało wpływu na zgodność z prawem przetwarzania podanych danych dokonanego przed jej cofnięciem. 8. Przysługuje Pani/Panu prawo do wniesienia skargi do organu nadzorczego, którym w Polsce jest Prezes Urzędu Ochrony Danych Osobowych (adres siedziby: ul. Stawki 2, 00-193 Warszawa). 9. Podanie danych jest dobrowolne, jednak jest warunkiem koniecznym do wzięcia udziału w procesie rekrutacji.</w:t>
      </w:r>
    </w:p>
    <w:p w14:paraId="31CAE116" w14:textId="77777777" w:rsidR="00261F2E" w:rsidRPr="009B5858" w:rsidRDefault="00261F2E" w:rsidP="000B264C">
      <w:pPr>
        <w:pStyle w:val="NormalnyWeb"/>
        <w:rPr>
          <w:b/>
          <w:sz w:val="22"/>
          <w:szCs w:val="22"/>
        </w:rPr>
      </w:pPr>
    </w:p>
    <w:sectPr w:rsidR="00261F2E" w:rsidRPr="009B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EA"/>
    <w:multiLevelType w:val="multilevel"/>
    <w:tmpl w:val="967C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15520"/>
    <w:multiLevelType w:val="multilevel"/>
    <w:tmpl w:val="D1EE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704C3"/>
    <w:multiLevelType w:val="multilevel"/>
    <w:tmpl w:val="DBDA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D17AC"/>
    <w:multiLevelType w:val="multilevel"/>
    <w:tmpl w:val="C1B2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11586"/>
    <w:multiLevelType w:val="multilevel"/>
    <w:tmpl w:val="C35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B6F16"/>
    <w:multiLevelType w:val="multilevel"/>
    <w:tmpl w:val="EF7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68"/>
    <w:rsid w:val="0002019F"/>
    <w:rsid w:val="00025D2C"/>
    <w:rsid w:val="000377AB"/>
    <w:rsid w:val="00043432"/>
    <w:rsid w:val="00055C80"/>
    <w:rsid w:val="00082C9C"/>
    <w:rsid w:val="000B264C"/>
    <w:rsid w:val="000D63B6"/>
    <w:rsid w:val="001E5C9D"/>
    <w:rsid w:val="00261F2E"/>
    <w:rsid w:val="0027698C"/>
    <w:rsid w:val="003014AC"/>
    <w:rsid w:val="00321CE3"/>
    <w:rsid w:val="004060BC"/>
    <w:rsid w:val="00497468"/>
    <w:rsid w:val="00514F80"/>
    <w:rsid w:val="005167D2"/>
    <w:rsid w:val="00600A21"/>
    <w:rsid w:val="006F612C"/>
    <w:rsid w:val="00751046"/>
    <w:rsid w:val="00777DB6"/>
    <w:rsid w:val="007D59B7"/>
    <w:rsid w:val="00823752"/>
    <w:rsid w:val="009059AB"/>
    <w:rsid w:val="0097526C"/>
    <w:rsid w:val="009962F4"/>
    <w:rsid w:val="009B5858"/>
    <w:rsid w:val="00A126E5"/>
    <w:rsid w:val="00A149C1"/>
    <w:rsid w:val="00A433A3"/>
    <w:rsid w:val="00B71B11"/>
    <w:rsid w:val="00BC4071"/>
    <w:rsid w:val="00BC6B42"/>
    <w:rsid w:val="00C355AA"/>
    <w:rsid w:val="00C87B73"/>
    <w:rsid w:val="00CF2757"/>
    <w:rsid w:val="00CF6DA9"/>
    <w:rsid w:val="00D07702"/>
    <w:rsid w:val="00D964EB"/>
    <w:rsid w:val="00FA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A72D"/>
  <w15:chartTrackingRefBased/>
  <w15:docId w15:val="{556B5C2E-4607-40AC-928D-87FA780C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1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1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71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9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3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55A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71B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1B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1B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ustomize-cv-requirementsheaderheadersubheader">
    <w:name w:val="customize-cv-requirements__header__header__subheader"/>
    <w:basedOn w:val="Normalny"/>
    <w:rsid w:val="00B7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rresponding-addresstext">
    <w:name w:val="corresponding-address__text"/>
    <w:basedOn w:val="Domylnaczcionkaakapitu"/>
    <w:rsid w:val="00B7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8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6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80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5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6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7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0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9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62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14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83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4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79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80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87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1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79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6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12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5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5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4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5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9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28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35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82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48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23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87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2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7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3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4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3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1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67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5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70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1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50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36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06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8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59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02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1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95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078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65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838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212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897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66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4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31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417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5930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975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109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7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1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5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6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3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9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60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9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7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96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83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3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7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300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7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00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1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5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50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46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99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73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4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7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1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1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53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5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56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3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58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0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4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6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0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3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7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9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21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0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9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22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02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56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6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72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1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59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0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72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2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7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36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1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7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76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78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72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791294</dc:creator>
  <cp:keywords/>
  <dc:description/>
  <cp:lastModifiedBy>791294</cp:lastModifiedBy>
  <cp:revision>3</cp:revision>
  <cp:lastPrinted>2022-07-08T08:58:00Z</cp:lastPrinted>
  <dcterms:created xsi:type="dcterms:W3CDTF">2022-11-21T11:01:00Z</dcterms:created>
  <dcterms:modified xsi:type="dcterms:W3CDTF">2022-11-21T11:13:00Z</dcterms:modified>
</cp:coreProperties>
</file>